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18" w:rsidRPr="005E7F56" w:rsidRDefault="002F6918" w:rsidP="002F6918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Times New Roman"/>
          <w:sz w:val="44"/>
          <w:szCs w:val="20"/>
          <w:lang w:eastAsia="pl-PL"/>
        </w:rPr>
      </w:pPr>
    </w:p>
    <w:p w:rsidR="002F6918" w:rsidRPr="005E7F56" w:rsidRDefault="002F6918" w:rsidP="002F6918">
      <w:pPr>
        <w:framePr w:hSpace="141" w:wrap="around" w:vAnchor="text" w:hAnchor="page" w:x="338" w:y="21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665" w:dyaOrig="10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17pt" o:ole="">
            <v:imagedata r:id="rId5" o:title=""/>
          </v:shape>
          <o:OLEObject Type="Embed" ProgID="CPaint5" ShapeID="_x0000_i1025" DrawAspect="Content" ObjectID="_1556437154" r:id="rId6"/>
        </w:object>
      </w:r>
    </w:p>
    <w:p w:rsidR="002F6918" w:rsidRPr="005E7F56" w:rsidRDefault="002F6918" w:rsidP="002F6918">
      <w:pPr>
        <w:spacing w:after="0" w:line="240" w:lineRule="auto"/>
        <w:ind w:left="708" w:firstLine="708"/>
        <w:rPr>
          <w:rFonts w:ascii="Arial" w:eastAsia="Times New Roman" w:hAnsi="Arial" w:cs="Times New Roman"/>
          <w:i/>
          <w:sz w:val="44"/>
          <w:szCs w:val="24"/>
          <w:lang w:eastAsia="pl-PL"/>
        </w:rPr>
      </w:pPr>
      <w:r w:rsidRPr="005E7F56">
        <w:rPr>
          <w:rFonts w:ascii="Arial" w:eastAsia="Times New Roman" w:hAnsi="Arial" w:cs="Times New Roman"/>
          <w:i/>
          <w:sz w:val="44"/>
          <w:szCs w:val="24"/>
          <w:lang w:eastAsia="pl-PL"/>
        </w:rPr>
        <w:t xml:space="preserve">   Świętokrzyskie Centrum Onkologii</w:t>
      </w:r>
    </w:p>
    <w:p w:rsidR="002F6918" w:rsidRPr="005E7F56" w:rsidRDefault="002F6918" w:rsidP="002F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4"/>
        <w:gridCol w:w="4387"/>
      </w:tblGrid>
      <w:tr w:rsidR="002F6918" w:rsidRPr="005E7F56" w:rsidTr="00E93365">
        <w:trPr>
          <w:trHeight w:val="100"/>
        </w:trPr>
        <w:tc>
          <w:tcPr>
            <w:tcW w:w="8711" w:type="dxa"/>
            <w:gridSpan w:val="2"/>
          </w:tcPr>
          <w:p w:rsidR="002F6918" w:rsidRPr="005E7F56" w:rsidRDefault="002F6918" w:rsidP="00E9336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5E7F56">
              <w:rPr>
                <w:rFonts w:ascii="Arial" w:eastAsia="Times New Roman" w:hAnsi="Arial" w:cs="Times New Roman"/>
                <w:i/>
                <w:szCs w:val="20"/>
                <w:lang w:eastAsia="pl-PL"/>
              </w:rPr>
              <w:t>ul. Artwińskiego 3, 25-734 Kielce</w:t>
            </w:r>
          </w:p>
        </w:tc>
      </w:tr>
      <w:tr w:rsidR="002F6918" w:rsidRPr="005E7F56" w:rsidTr="00E93365">
        <w:trPr>
          <w:trHeight w:val="537"/>
        </w:trPr>
        <w:tc>
          <w:tcPr>
            <w:tcW w:w="4324" w:type="dxa"/>
            <w:tcBorders>
              <w:bottom w:val="single" w:sz="6" w:space="0" w:color="auto"/>
            </w:tcBorders>
          </w:tcPr>
          <w:p w:rsidR="002F6918" w:rsidRPr="005E7F56" w:rsidRDefault="002F6918" w:rsidP="00E93365">
            <w:pPr>
              <w:spacing w:after="120" w:line="240" w:lineRule="auto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5E7F56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            Sekcja Zamówień Publicznych  </w:t>
            </w:r>
          </w:p>
          <w:p w:rsidR="002F6918" w:rsidRPr="005E7F56" w:rsidRDefault="002F6918" w:rsidP="00E93365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87" w:type="dxa"/>
            <w:tcBorders>
              <w:bottom w:val="single" w:sz="6" w:space="0" w:color="auto"/>
            </w:tcBorders>
          </w:tcPr>
          <w:p w:rsidR="002F6918" w:rsidRPr="005E7F56" w:rsidRDefault="002F6918" w:rsidP="00E93365">
            <w:pPr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5E7F56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tel.: (0-41) 36-74-072 </w:t>
            </w:r>
          </w:p>
          <w:p w:rsidR="002F6918" w:rsidRPr="005E7F56" w:rsidRDefault="002F6918" w:rsidP="00E93365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5E7F56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fax.: (0-41) 36-74-481</w:t>
            </w:r>
          </w:p>
        </w:tc>
      </w:tr>
    </w:tbl>
    <w:p w:rsidR="002F6918" w:rsidRPr="005E7F56" w:rsidRDefault="002F6918" w:rsidP="002F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F56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="006C7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  dn. </w:t>
      </w:r>
      <w:r w:rsidR="00EB7A94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B46222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EB7A9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46222">
        <w:rPr>
          <w:rFonts w:ascii="Times New Roman" w:eastAsia="Times New Roman" w:hAnsi="Times New Roman" w:cs="Times New Roman"/>
          <w:sz w:val="24"/>
          <w:szCs w:val="24"/>
          <w:lang w:eastAsia="pl-PL"/>
        </w:rPr>
        <w:t>.2017</w:t>
      </w: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2F6918" w:rsidRPr="005E7F56" w:rsidRDefault="002F6918" w:rsidP="002F69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F6918" w:rsidRDefault="00032D38" w:rsidP="002F691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AZP </w:t>
      </w:r>
      <w:r w:rsidR="004F2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EB7A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B46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/17</w:t>
      </w:r>
      <w:r w:rsidR="002F6918" w:rsidRPr="005E7F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2F6918" w:rsidRPr="005E7F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2F6918" w:rsidRPr="005E7F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2F6918" w:rsidRPr="005E7F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</w:t>
      </w:r>
      <w:r w:rsidR="002F69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2F6918" w:rsidRDefault="002F6918" w:rsidP="009B1B2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FC03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WSZYSTKICH ZAINTERESOWANYCH</w:t>
      </w:r>
    </w:p>
    <w:p w:rsidR="00FC0386" w:rsidRDefault="00FC0386" w:rsidP="009B1B2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F6918" w:rsidRDefault="002F6918" w:rsidP="002F6918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B7A94" w:rsidRPr="00EB7A94" w:rsidRDefault="00EB7A94" w:rsidP="00EB7A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A9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Dyrekcja Świętokrzyskiego Centrum Onkologii Kielcach informuje, iż podjęła decyzję o</w:t>
      </w:r>
      <w:r w:rsidRPr="00EB7A94">
        <w:rPr>
          <w:rFonts w:ascii="Calibri" w:eastAsia="Calibri" w:hAnsi="Calibri" w:cs="Times New Roman"/>
        </w:rPr>
        <w:t xml:space="preserve"> </w:t>
      </w:r>
      <w:r w:rsidRPr="00EB7A94">
        <w:rPr>
          <w:rFonts w:ascii="Times New Roman" w:eastAsia="Calibri" w:hAnsi="Times New Roman" w:cs="Times New Roman"/>
          <w:sz w:val="24"/>
          <w:szCs w:val="24"/>
        </w:rPr>
        <w:t>„Opracowaniu identyfikacji wizualnej ŚCO” – odświeżenie (rebranding) logo Świętokrzyskiego Centrum Onkologii wraz z opracowaniem księgi znaku przez</w:t>
      </w:r>
      <w:r w:rsidRPr="00EB7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firmę:</w:t>
      </w:r>
    </w:p>
    <w:p w:rsidR="00EB7A94" w:rsidRPr="00EB7A94" w:rsidRDefault="00EB7A94" w:rsidP="00EB7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B7A94">
        <w:rPr>
          <w:rFonts w:ascii="Times New Roman" w:eastAsia="Times New Roman" w:hAnsi="Times New Roman" w:cs="Times New Roman"/>
          <w:sz w:val="24"/>
          <w:szCs w:val="24"/>
          <w:lang w:eastAsia="pl-PL"/>
        </w:rPr>
        <w:t>Prorozyn</w:t>
      </w:r>
      <w:proofErr w:type="spellEnd"/>
      <w:r w:rsidRPr="00EB7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Produkcja Kreatywna, os. Wczasowe 63, 62-035 </w:t>
      </w:r>
      <w:proofErr w:type="spellStart"/>
      <w:r w:rsidRPr="00EB7A94">
        <w:rPr>
          <w:rFonts w:ascii="Times New Roman" w:eastAsia="Times New Roman" w:hAnsi="Times New Roman" w:cs="Times New Roman"/>
          <w:sz w:val="24"/>
          <w:szCs w:val="24"/>
          <w:lang w:eastAsia="pl-PL"/>
        </w:rPr>
        <w:t>Mościenica</w:t>
      </w:r>
      <w:proofErr w:type="spellEnd"/>
    </w:p>
    <w:p w:rsidR="00EB7A94" w:rsidRPr="00EB7A94" w:rsidRDefault="00EB7A94" w:rsidP="00EB7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A94">
        <w:rPr>
          <w:rFonts w:ascii="Times New Roman" w:eastAsia="Times New Roman" w:hAnsi="Times New Roman" w:cs="Times New Roman"/>
          <w:sz w:val="24"/>
          <w:szCs w:val="24"/>
          <w:lang w:eastAsia="pl-PL"/>
        </w:rPr>
        <w:t>Za cenę brutto:  6150,00 zł.</w:t>
      </w:r>
    </w:p>
    <w:p w:rsidR="004938AA" w:rsidRPr="004F2B1A" w:rsidRDefault="004938AA" w:rsidP="004938A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6918" w:rsidRPr="005E7F56" w:rsidRDefault="002F6918" w:rsidP="002F691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E7F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2F6918" w:rsidRDefault="002F6918" w:rsidP="002F6918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E7F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poważaniem</w:t>
      </w:r>
    </w:p>
    <w:p w:rsidR="009F68F3" w:rsidRPr="009F68F3" w:rsidRDefault="009F68F3" w:rsidP="009F68F3">
      <w:pPr>
        <w:autoSpaceDN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68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Z-CA DYREKTORA</w:t>
      </w:r>
    </w:p>
    <w:p w:rsidR="009F68F3" w:rsidRPr="009F68F3" w:rsidRDefault="009F68F3" w:rsidP="009F68F3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68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F68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F68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F68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F68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F68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DS. FINANSOWO – ADMINISTRACYJNYCH</w:t>
      </w:r>
    </w:p>
    <w:p w:rsidR="00BE3847" w:rsidRDefault="009F68F3" w:rsidP="009F68F3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9F68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MGR TERESA CZERNECKA</w:t>
      </w:r>
    </w:p>
    <w:sectPr w:rsidR="00BE3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18"/>
    <w:rsid w:val="0000256C"/>
    <w:rsid w:val="00022305"/>
    <w:rsid w:val="00032D38"/>
    <w:rsid w:val="00060515"/>
    <w:rsid w:val="00125FC4"/>
    <w:rsid w:val="0014408C"/>
    <w:rsid w:val="001B1B21"/>
    <w:rsid w:val="001D55D8"/>
    <w:rsid w:val="001E1CAB"/>
    <w:rsid w:val="00271CEA"/>
    <w:rsid w:val="0027306C"/>
    <w:rsid w:val="002F6918"/>
    <w:rsid w:val="00346483"/>
    <w:rsid w:val="003D20ED"/>
    <w:rsid w:val="003E09C3"/>
    <w:rsid w:val="004938AA"/>
    <w:rsid w:val="004C7E59"/>
    <w:rsid w:val="004F2B1A"/>
    <w:rsid w:val="00544CF6"/>
    <w:rsid w:val="0058596A"/>
    <w:rsid w:val="005D628D"/>
    <w:rsid w:val="00625211"/>
    <w:rsid w:val="00656D87"/>
    <w:rsid w:val="00694EE8"/>
    <w:rsid w:val="006B3200"/>
    <w:rsid w:val="006C718F"/>
    <w:rsid w:val="006D04B8"/>
    <w:rsid w:val="0070049E"/>
    <w:rsid w:val="00722045"/>
    <w:rsid w:val="007B575F"/>
    <w:rsid w:val="00836994"/>
    <w:rsid w:val="00846963"/>
    <w:rsid w:val="008756C7"/>
    <w:rsid w:val="008F55E9"/>
    <w:rsid w:val="008F5A0C"/>
    <w:rsid w:val="00921A24"/>
    <w:rsid w:val="009B1B21"/>
    <w:rsid w:val="009C5D32"/>
    <w:rsid w:val="009F68F3"/>
    <w:rsid w:val="00A102C2"/>
    <w:rsid w:val="00A2410D"/>
    <w:rsid w:val="00A36720"/>
    <w:rsid w:val="00A429EB"/>
    <w:rsid w:val="00A64368"/>
    <w:rsid w:val="00AB1063"/>
    <w:rsid w:val="00AC1F80"/>
    <w:rsid w:val="00AD6ACB"/>
    <w:rsid w:val="00B1735C"/>
    <w:rsid w:val="00B3511C"/>
    <w:rsid w:val="00B46222"/>
    <w:rsid w:val="00B6276D"/>
    <w:rsid w:val="00BC676D"/>
    <w:rsid w:val="00BE3847"/>
    <w:rsid w:val="00C20453"/>
    <w:rsid w:val="00C35F4C"/>
    <w:rsid w:val="00C620F5"/>
    <w:rsid w:val="00C903C2"/>
    <w:rsid w:val="00D16489"/>
    <w:rsid w:val="00D972AD"/>
    <w:rsid w:val="00DF1D71"/>
    <w:rsid w:val="00DF3298"/>
    <w:rsid w:val="00E434F3"/>
    <w:rsid w:val="00E575AB"/>
    <w:rsid w:val="00E86E17"/>
    <w:rsid w:val="00EA127B"/>
    <w:rsid w:val="00EB7A94"/>
    <w:rsid w:val="00ED5D94"/>
    <w:rsid w:val="00EE1896"/>
    <w:rsid w:val="00F55BC4"/>
    <w:rsid w:val="00F56D3B"/>
    <w:rsid w:val="00FC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9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9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Kochańska</dc:creator>
  <cp:lastModifiedBy>Beata Kochańska</cp:lastModifiedBy>
  <cp:revision>6</cp:revision>
  <cp:lastPrinted>2017-03-30T09:04:00Z</cp:lastPrinted>
  <dcterms:created xsi:type="dcterms:W3CDTF">2017-05-15T06:43:00Z</dcterms:created>
  <dcterms:modified xsi:type="dcterms:W3CDTF">2017-05-16T08:53:00Z</dcterms:modified>
</cp:coreProperties>
</file>